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D8" w:rsidRPr="00945613" w:rsidRDefault="00D255D8" w:rsidP="00D255D8">
      <w:pPr>
        <w:pStyle w:val="Style"/>
        <w:spacing w:before="1" w:beforeAutospacing="1" w:after="1" w:afterAutospacing="1"/>
        <w:rPr>
          <w:rFonts w:ascii="Arial" w:hAnsi="Arial" w:cs="Arial"/>
          <w:b/>
          <w:bCs/>
          <w:w w:val="110"/>
        </w:rPr>
      </w:pPr>
      <w:r w:rsidRPr="00945613">
        <w:rPr>
          <w:rFonts w:ascii="Arial" w:hAnsi="Arial" w:cs="Arial"/>
          <w:b/>
          <w:bCs/>
          <w:w w:val="110"/>
        </w:rPr>
        <w:t xml:space="preserve">Article </w:t>
      </w:r>
      <w:r>
        <w:rPr>
          <w:rFonts w:ascii="Arial" w:hAnsi="Arial" w:cs="Arial"/>
          <w:b/>
          <w:bCs/>
          <w:w w:val="110"/>
        </w:rPr>
        <w:t>16</w:t>
      </w:r>
      <w:r w:rsidRPr="00945613">
        <w:rPr>
          <w:rFonts w:ascii="Arial" w:hAnsi="Arial" w:cs="Arial"/>
          <w:b/>
          <w:bCs/>
          <w:w w:val="110"/>
        </w:rPr>
        <w:t xml:space="preserve">: </w:t>
      </w:r>
      <w:r>
        <w:rPr>
          <w:rFonts w:ascii="Arial" w:hAnsi="Arial" w:cs="Arial"/>
          <w:b/>
          <w:bCs/>
          <w:w w:val="110"/>
        </w:rPr>
        <w:t>Land Use Procedures</w:t>
      </w:r>
      <w:r w:rsidRPr="00945613">
        <w:rPr>
          <w:rFonts w:ascii="Arial" w:hAnsi="Arial" w:cs="Arial"/>
          <w:b/>
          <w:bCs/>
          <w:w w:val="110"/>
        </w:rPr>
        <w:t xml:space="preserve"> </w:t>
      </w:r>
    </w:p>
    <w:p w:rsidR="00D37C48" w:rsidRDefault="00D255D8" w:rsidP="00D255D8">
      <w:pPr>
        <w:pStyle w:val="Style"/>
        <w:spacing w:before="1" w:beforeAutospacing="1" w:after="1" w:afterAutospacing="1"/>
        <w:rPr>
          <w:rFonts w:ascii="Arial" w:hAnsi="Arial" w:cs="Arial"/>
          <w:sz w:val="22"/>
          <w:szCs w:val="22"/>
        </w:rPr>
      </w:pPr>
      <w:r w:rsidRPr="003C30C6">
        <w:rPr>
          <w:rFonts w:ascii="Arial" w:hAnsi="Arial" w:cs="Arial"/>
          <w:b/>
          <w:bCs/>
          <w:sz w:val="22"/>
          <w:szCs w:val="22"/>
        </w:rPr>
        <w:t xml:space="preserve">Section </w:t>
      </w:r>
      <w:r w:rsidR="00506F53">
        <w:rPr>
          <w:rFonts w:ascii="Arial" w:hAnsi="Arial" w:cs="Arial"/>
          <w:b/>
          <w:bCs/>
          <w:sz w:val="22"/>
          <w:szCs w:val="22"/>
        </w:rPr>
        <w:t>1</w:t>
      </w:r>
      <w:r w:rsidRPr="003C30C6">
        <w:rPr>
          <w:rFonts w:ascii="Arial" w:hAnsi="Arial" w:cs="Arial"/>
          <w:sz w:val="22"/>
          <w:szCs w:val="22"/>
        </w:rPr>
        <w:t xml:space="preserve">: </w:t>
      </w:r>
      <w:r w:rsidR="00D37C48">
        <w:rPr>
          <w:rFonts w:ascii="Arial" w:hAnsi="Arial" w:cs="Arial"/>
          <w:sz w:val="22"/>
          <w:szCs w:val="22"/>
        </w:rPr>
        <w:t>Land Use Notifications – Notifications may come by multiple methods.</w:t>
      </w:r>
    </w:p>
    <w:p w:rsidR="00D37C48" w:rsidRDefault="00D37C48" w:rsidP="00D37C48">
      <w:pPr>
        <w:pStyle w:val="Style"/>
        <w:rPr>
          <w:rFonts w:ascii="Arial" w:hAnsi="Arial" w:cs="Arial"/>
          <w:sz w:val="22"/>
          <w:szCs w:val="22"/>
        </w:rPr>
      </w:pPr>
      <w:r>
        <w:rPr>
          <w:rFonts w:ascii="Arial" w:hAnsi="Arial" w:cs="Arial"/>
          <w:sz w:val="22"/>
          <w:szCs w:val="22"/>
        </w:rPr>
        <w:t>a)  Mail: Land use notifications are usually mailed to the SWNA P.O. Box</w:t>
      </w:r>
      <w:r w:rsidR="00D255D8" w:rsidRPr="003C30C6">
        <w:rPr>
          <w:rFonts w:ascii="Arial" w:hAnsi="Arial" w:cs="Arial"/>
          <w:sz w:val="22"/>
          <w:szCs w:val="22"/>
        </w:rPr>
        <w:t xml:space="preserve">. </w:t>
      </w:r>
      <w:r>
        <w:rPr>
          <w:rFonts w:ascii="Arial" w:hAnsi="Arial" w:cs="Arial"/>
          <w:sz w:val="22"/>
          <w:szCs w:val="22"/>
        </w:rPr>
        <w:t xml:space="preserve">These may be certified so regular checks of the P.O. Box are required. </w:t>
      </w:r>
    </w:p>
    <w:p w:rsidR="00D37C48" w:rsidRDefault="00D37C48" w:rsidP="00D37C48">
      <w:pPr>
        <w:pStyle w:val="Style"/>
        <w:rPr>
          <w:rFonts w:ascii="Arial" w:hAnsi="Arial" w:cs="Arial"/>
          <w:sz w:val="22"/>
          <w:szCs w:val="22"/>
        </w:rPr>
      </w:pPr>
      <w:r>
        <w:rPr>
          <w:rFonts w:ascii="Arial" w:hAnsi="Arial" w:cs="Arial"/>
          <w:sz w:val="22"/>
          <w:szCs w:val="22"/>
        </w:rPr>
        <w:t>b)  E-Mail: Additional notifications may be by e-mail which requires ensuring the contact information,</w:t>
      </w:r>
      <w:r w:rsidR="00B9038C">
        <w:rPr>
          <w:rFonts w:ascii="Arial" w:hAnsi="Arial" w:cs="Arial"/>
          <w:sz w:val="22"/>
          <w:szCs w:val="22"/>
        </w:rPr>
        <w:t xml:space="preserve"> phone number and e-mail address</w:t>
      </w:r>
      <w:r>
        <w:rPr>
          <w:rFonts w:ascii="Arial" w:hAnsi="Arial" w:cs="Arial"/>
          <w:sz w:val="22"/>
          <w:szCs w:val="22"/>
        </w:rPr>
        <w:t xml:space="preserve"> on the website</w:t>
      </w:r>
      <w:r w:rsidR="00B9038C">
        <w:rPr>
          <w:rFonts w:ascii="Arial" w:hAnsi="Arial" w:cs="Arial"/>
          <w:sz w:val="22"/>
          <w:szCs w:val="22"/>
        </w:rPr>
        <w:t xml:space="preserve"> are accurate and monitored</w:t>
      </w:r>
      <w:r>
        <w:rPr>
          <w:rFonts w:ascii="Arial" w:hAnsi="Arial" w:cs="Arial"/>
          <w:sz w:val="22"/>
          <w:szCs w:val="22"/>
        </w:rPr>
        <w:t xml:space="preserve"> </w:t>
      </w:r>
    </w:p>
    <w:p w:rsidR="00D255D8" w:rsidRDefault="00D37C48" w:rsidP="00D37C48">
      <w:pPr>
        <w:pStyle w:val="Style"/>
        <w:rPr>
          <w:rFonts w:ascii="Arial" w:hAnsi="Arial" w:cs="Arial"/>
          <w:sz w:val="22"/>
          <w:szCs w:val="22"/>
        </w:rPr>
      </w:pPr>
      <w:r>
        <w:rPr>
          <w:rFonts w:ascii="Arial" w:hAnsi="Arial" w:cs="Arial"/>
          <w:sz w:val="22"/>
          <w:szCs w:val="22"/>
        </w:rPr>
        <w:t>c)  Access to both the P.O. Box and the e-mail must continue regularly when the primary Land Use representative is not available.</w:t>
      </w:r>
    </w:p>
    <w:p w:rsidR="00D37C48" w:rsidRPr="003C30C6" w:rsidRDefault="00D37C48" w:rsidP="00D37C48">
      <w:pPr>
        <w:pStyle w:val="Style"/>
        <w:rPr>
          <w:rFonts w:ascii="Arial" w:hAnsi="Arial" w:cs="Arial"/>
          <w:sz w:val="22"/>
          <w:szCs w:val="22"/>
        </w:rPr>
      </w:pPr>
    </w:p>
    <w:p w:rsidR="00506F53" w:rsidRDefault="00D255D8" w:rsidP="00D37C48">
      <w:pPr>
        <w:pStyle w:val="Style"/>
        <w:spacing w:after="1" w:afterAutospacing="1"/>
        <w:rPr>
          <w:rFonts w:ascii="Arial" w:hAnsi="Arial" w:cs="Arial"/>
          <w:sz w:val="22"/>
          <w:szCs w:val="22"/>
        </w:rPr>
      </w:pPr>
      <w:r w:rsidRPr="003C30C6">
        <w:rPr>
          <w:rFonts w:ascii="Arial" w:hAnsi="Arial" w:cs="Arial"/>
          <w:b/>
          <w:bCs/>
          <w:sz w:val="22"/>
          <w:szCs w:val="22"/>
        </w:rPr>
        <w:t xml:space="preserve">Section </w:t>
      </w:r>
      <w:r w:rsidR="00506F53">
        <w:rPr>
          <w:rFonts w:ascii="Arial" w:hAnsi="Arial" w:cs="Arial"/>
          <w:b/>
          <w:bCs/>
          <w:sz w:val="22"/>
          <w:szCs w:val="22"/>
        </w:rPr>
        <w:t>2</w:t>
      </w:r>
      <w:r w:rsidRPr="003C30C6">
        <w:rPr>
          <w:rFonts w:ascii="Arial" w:hAnsi="Arial" w:cs="Arial"/>
          <w:sz w:val="22"/>
          <w:szCs w:val="22"/>
        </w:rPr>
        <w:t xml:space="preserve">: </w:t>
      </w:r>
      <w:r w:rsidR="00D37C48">
        <w:rPr>
          <w:rFonts w:ascii="Arial" w:hAnsi="Arial" w:cs="Arial"/>
          <w:sz w:val="22"/>
          <w:szCs w:val="22"/>
        </w:rPr>
        <w:t>Land Use Notifications Distribution</w:t>
      </w:r>
      <w:r w:rsidRPr="003C30C6">
        <w:rPr>
          <w:rFonts w:ascii="Arial" w:hAnsi="Arial" w:cs="Arial"/>
          <w:sz w:val="22"/>
          <w:szCs w:val="22"/>
        </w:rPr>
        <w:t xml:space="preserve"> </w:t>
      </w:r>
      <w:r w:rsidR="00506F53">
        <w:rPr>
          <w:rFonts w:ascii="Arial" w:hAnsi="Arial" w:cs="Arial"/>
          <w:sz w:val="22"/>
          <w:szCs w:val="22"/>
        </w:rPr>
        <w:t>–</w:t>
      </w:r>
      <w:r w:rsidRPr="003C30C6">
        <w:rPr>
          <w:rFonts w:ascii="Arial" w:hAnsi="Arial" w:cs="Arial"/>
          <w:sz w:val="22"/>
          <w:szCs w:val="22"/>
        </w:rPr>
        <w:t xml:space="preserve"> </w:t>
      </w:r>
      <w:r w:rsidR="00506F53">
        <w:rPr>
          <w:rFonts w:ascii="Arial" w:hAnsi="Arial" w:cs="Arial"/>
          <w:sz w:val="22"/>
          <w:szCs w:val="22"/>
        </w:rPr>
        <w:t>Distribution of Land Use Notifications</w:t>
      </w:r>
      <w:r w:rsidR="00B9038C">
        <w:rPr>
          <w:rFonts w:ascii="Arial" w:hAnsi="Arial" w:cs="Arial"/>
          <w:sz w:val="22"/>
          <w:szCs w:val="22"/>
        </w:rPr>
        <w:t xml:space="preserve"> received by SWNA</w:t>
      </w:r>
      <w:r w:rsidR="00506F53">
        <w:rPr>
          <w:rFonts w:ascii="Arial" w:hAnsi="Arial" w:cs="Arial"/>
          <w:sz w:val="22"/>
          <w:szCs w:val="22"/>
        </w:rPr>
        <w:t xml:space="preserve"> are done by three basic means. </w:t>
      </w:r>
    </w:p>
    <w:p w:rsidR="00506F53" w:rsidRDefault="00506F53" w:rsidP="00506F53">
      <w:pPr>
        <w:pStyle w:val="Style"/>
        <w:rPr>
          <w:rFonts w:ascii="Arial" w:hAnsi="Arial" w:cs="Arial"/>
          <w:sz w:val="22"/>
          <w:szCs w:val="22"/>
        </w:rPr>
      </w:pPr>
      <w:r>
        <w:rPr>
          <w:rFonts w:ascii="Arial" w:hAnsi="Arial" w:cs="Arial"/>
          <w:sz w:val="22"/>
          <w:szCs w:val="22"/>
        </w:rPr>
        <w:t>a)  Newsletter: A brief description of the Land Use Notification is included in the SWNA newsletter.</w:t>
      </w:r>
    </w:p>
    <w:p w:rsidR="00D255D8" w:rsidRDefault="00506F53" w:rsidP="00506F53">
      <w:pPr>
        <w:pStyle w:val="Style"/>
        <w:rPr>
          <w:rFonts w:ascii="Arial" w:hAnsi="Arial" w:cs="Arial"/>
          <w:sz w:val="22"/>
          <w:szCs w:val="22"/>
        </w:rPr>
      </w:pPr>
      <w:r>
        <w:rPr>
          <w:rFonts w:ascii="Arial" w:hAnsi="Arial" w:cs="Arial"/>
          <w:sz w:val="22"/>
          <w:szCs w:val="22"/>
        </w:rPr>
        <w:t>b)  PDF: A PDF version of the Land Use Notification is attached to the SWNA newsletter.</w:t>
      </w:r>
    </w:p>
    <w:p w:rsidR="00506F53" w:rsidRDefault="00506F53" w:rsidP="00506F53">
      <w:pPr>
        <w:pStyle w:val="Style"/>
        <w:rPr>
          <w:rFonts w:ascii="Arial" w:hAnsi="Arial" w:cs="Arial"/>
          <w:sz w:val="22"/>
          <w:szCs w:val="22"/>
        </w:rPr>
      </w:pPr>
      <w:r>
        <w:rPr>
          <w:rFonts w:ascii="Arial" w:hAnsi="Arial" w:cs="Arial"/>
          <w:sz w:val="22"/>
          <w:szCs w:val="22"/>
        </w:rPr>
        <w:t>c)  PDF: A PDF version of the Land Use Notification is posted on the SWNA website in the “Upcoming Events.” This PDF may be posted for display in its entirety or the file posted with a brief description.</w:t>
      </w:r>
    </w:p>
    <w:p w:rsidR="00506F53" w:rsidRDefault="00506F53" w:rsidP="00506F53">
      <w:pPr>
        <w:pStyle w:val="Style"/>
        <w:rPr>
          <w:rFonts w:ascii="Arial" w:hAnsi="Arial" w:cs="Arial"/>
          <w:sz w:val="22"/>
          <w:szCs w:val="22"/>
        </w:rPr>
      </w:pPr>
    </w:p>
    <w:p w:rsidR="00D255D8" w:rsidRDefault="00D255D8" w:rsidP="00506F53">
      <w:pPr>
        <w:pStyle w:val="Style"/>
        <w:rPr>
          <w:rFonts w:ascii="Arial" w:hAnsi="Arial" w:cs="Arial"/>
          <w:sz w:val="22"/>
          <w:szCs w:val="22"/>
        </w:rPr>
      </w:pPr>
      <w:r w:rsidRPr="003C30C6">
        <w:rPr>
          <w:rFonts w:ascii="Arial" w:hAnsi="Arial" w:cs="Arial"/>
          <w:b/>
          <w:bCs/>
          <w:sz w:val="22"/>
          <w:szCs w:val="22"/>
        </w:rPr>
        <w:t>Section 3:</w:t>
      </w:r>
      <w:r w:rsidRPr="003C30C6">
        <w:rPr>
          <w:rFonts w:ascii="Arial" w:hAnsi="Arial" w:cs="Arial"/>
          <w:sz w:val="22"/>
          <w:szCs w:val="22"/>
        </w:rPr>
        <w:t xml:space="preserve"> </w:t>
      </w:r>
      <w:r w:rsidR="00506F53">
        <w:rPr>
          <w:rFonts w:ascii="Arial" w:hAnsi="Arial" w:cs="Arial"/>
          <w:sz w:val="22"/>
          <w:szCs w:val="22"/>
        </w:rPr>
        <w:t>Land Use Notification Types</w:t>
      </w:r>
      <w:r w:rsidRPr="003C30C6">
        <w:rPr>
          <w:rFonts w:ascii="Arial" w:hAnsi="Arial" w:cs="Arial"/>
          <w:sz w:val="22"/>
          <w:szCs w:val="22"/>
        </w:rPr>
        <w:t xml:space="preserve"> </w:t>
      </w:r>
      <w:r w:rsidR="00C855D2">
        <w:rPr>
          <w:rFonts w:ascii="Arial" w:hAnsi="Arial" w:cs="Arial"/>
          <w:sz w:val="22"/>
          <w:szCs w:val="22"/>
        </w:rPr>
        <w:t>–</w:t>
      </w:r>
      <w:r w:rsidRPr="003C30C6">
        <w:rPr>
          <w:rFonts w:ascii="Arial" w:hAnsi="Arial" w:cs="Arial"/>
          <w:sz w:val="22"/>
          <w:szCs w:val="22"/>
        </w:rPr>
        <w:t xml:space="preserve"> </w:t>
      </w:r>
      <w:r w:rsidR="00C855D2">
        <w:rPr>
          <w:rFonts w:ascii="Arial" w:hAnsi="Arial" w:cs="Arial"/>
          <w:sz w:val="22"/>
          <w:szCs w:val="22"/>
        </w:rPr>
        <w:t xml:space="preserve">There are </w:t>
      </w:r>
      <w:r w:rsidR="00C73E34">
        <w:rPr>
          <w:rFonts w:ascii="Arial" w:hAnsi="Arial" w:cs="Arial"/>
          <w:sz w:val="22"/>
          <w:szCs w:val="22"/>
        </w:rPr>
        <w:t>five</w:t>
      </w:r>
      <w:r w:rsidR="00C855D2">
        <w:rPr>
          <w:rFonts w:ascii="Arial" w:hAnsi="Arial" w:cs="Arial"/>
          <w:sz w:val="22"/>
          <w:szCs w:val="22"/>
        </w:rPr>
        <w:t xml:space="preserve"> basic types of Land Use Notifications and each require specific responses.</w:t>
      </w:r>
    </w:p>
    <w:p w:rsidR="00C855D2" w:rsidRDefault="00C855D2" w:rsidP="00506F53">
      <w:pPr>
        <w:pStyle w:val="Style"/>
        <w:rPr>
          <w:rFonts w:ascii="Arial" w:hAnsi="Arial" w:cs="Arial"/>
          <w:sz w:val="22"/>
          <w:szCs w:val="22"/>
        </w:rPr>
      </w:pPr>
    </w:p>
    <w:p w:rsidR="00C855D2" w:rsidRDefault="00C855D2" w:rsidP="00506F53">
      <w:pPr>
        <w:pStyle w:val="Style"/>
        <w:rPr>
          <w:rFonts w:ascii="Arial" w:hAnsi="Arial" w:cs="Arial"/>
          <w:sz w:val="22"/>
          <w:szCs w:val="22"/>
        </w:rPr>
      </w:pPr>
      <w:r>
        <w:rPr>
          <w:rFonts w:ascii="Arial" w:hAnsi="Arial" w:cs="Arial"/>
          <w:sz w:val="22"/>
          <w:szCs w:val="22"/>
        </w:rPr>
        <w:t>a)  Public Meeting</w:t>
      </w:r>
      <w:r w:rsidR="00C73E34">
        <w:rPr>
          <w:rFonts w:ascii="Arial" w:hAnsi="Arial" w:cs="Arial"/>
          <w:sz w:val="22"/>
          <w:szCs w:val="22"/>
        </w:rPr>
        <w:t xml:space="preserve"> Notice</w:t>
      </w:r>
      <w:r>
        <w:rPr>
          <w:rFonts w:ascii="Arial" w:hAnsi="Arial" w:cs="Arial"/>
          <w:sz w:val="22"/>
          <w:szCs w:val="22"/>
        </w:rPr>
        <w:t>: Public Meetings require attendance by a SWNA board member to record neighborhood concerns for the city. These concerns are annotated on a city form for submission to the city planners. An additional responsibility is to ensure that the required information (listed on the city form) is displayed for the meeting.</w:t>
      </w:r>
    </w:p>
    <w:p w:rsidR="00C855D2" w:rsidRDefault="00C855D2" w:rsidP="00506F53">
      <w:pPr>
        <w:pStyle w:val="Style"/>
        <w:rPr>
          <w:rFonts w:ascii="Arial" w:hAnsi="Arial" w:cs="Arial"/>
          <w:sz w:val="22"/>
          <w:szCs w:val="22"/>
        </w:rPr>
      </w:pPr>
      <w:r>
        <w:rPr>
          <w:rFonts w:ascii="Arial" w:hAnsi="Arial" w:cs="Arial"/>
          <w:sz w:val="22"/>
          <w:szCs w:val="22"/>
        </w:rPr>
        <w:t xml:space="preserve">b)  </w:t>
      </w:r>
      <w:r w:rsidR="00C73E34">
        <w:rPr>
          <w:rFonts w:ascii="Arial" w:hAnsi="Arial" w:cs="Arial"/>
          <w:sz w:val="22"/>
          <w:szCs w:val="22"/>
        </w:rPr>
        <w:t>Notice of</w:t>
      </w:r>
      <w:r w:rsidR="00B9038C">
        <w:rPr>
          <w:rFonts w:ascii="Arial" w:hAnsi="Arial" w:cs="Arial"/>
          <w:sz w:val="22"/>
          <w:szCs w:val="22"/>
        </w:rPr>
        <w:t xml:space="preserve"> </w:t>
      </w:r>
      <w:r w:rsidR="00F94080">
        <w:rPr>
          <w:rFonts w:ascii="Arial" w:hAnsi="Arial" w:cs="Arial"/>
          <w:sz w:val="22"/>
          <w:szCs w:val="22"/>
        </w:rPr>
        <w:t>Pending Administrative Review</w:t>
      </w:r>
      <w:r>
        <w:rPr>
          <w:rFonts w:ascii="Arial" w:hAnsi="Arial" w:cs="Arial"/>
          <w:sz w:val="22"/>
          <w:szCs w:val="22"/>
        </w:rPr>
        <w:t>: Administrative Decisions are made by the city in response to requests by the applicants. The city will accept comments in accordance with the notification but require no action other than distribution of the notification.</w:t>
      </w:r>
      <w:r w:rsidR="00C73E34">
        <w:rPr>
          <w:rFonts w:ascii="Arial" w:hAnsi="Arial" w:cs="Arial"/>
          <w:sz w:val="22"/>
          <w:szCs w:val="22"/>
        </w:rPr>
        <w:t xml:space="preserve"> </w:t>
      </w:r>
      <w:r w:rsidR="00C73E34" w:rsidRPr="00C73E34">
        <w:rPr>
          <w:rFonts w:ascii="Arial" w:hAnsi="Arial" w:cs="Arial"/>
          <w:color w:val="000000"/>
          <w:sz w:val="22"/>
          <w:szCs w:val="22"/>
        </w:rPr>
        <w:t xml:space="preserve">If a Notice of Pending Review with a PZ number is received from the City and </w:t>
      </w:r>
      <w:r w:rsidR="00C73E34">
        <w:rPr>
          <w:rFonts w:ascii="Arial" w:hAnsi="Arial" w:cs="Arial"/>
          <w:color w:val="000000"/>
          <w:sz w:val="22"/>
          <w:szCs w:val="22"/>
        </w:rPr>
        <w:t>there is no previous Public Meeting Notice, follow up with the City is required to determine the cause</w:t>
      </w:r>
      <w:r w:rsidR="00C73E34" w:rsidRPr="00C73E34">
        <w:rPr>
          <w:rFonts w:ascii="Arial" w:hAnsi="Arial" w:cs="Arial"/>
          <w:color w:val="000000"/>
          <w:sz w:val="22"/>
          <w:szCs w:val="22"/>
        </w:rPr>
        <w:t>.</w:t>
      </w:r>
    </w:p>
    <w:p w:rsidR="00C73E34" w:rsidRDefault="00C73E34" w:rsidP="00506F53">
      <w:pPr>
        <w:pStyle w:val="Style"/>
        <w:rPr>
          <w:rFonts w:ascii="Arial" w:hAnsi="Arial" w:cs="Arial"/>
          <w:sz w:val="22"/>
          <w:szCs w:val="22"/>
        </w:rPr>
      </w:pPr>
      <w:r>
        <w:rPr>
          <w:rFonts w:ascii="Arial" w:hAnsi="Arial" w:cs="Arial"/>
          <w:sz w:val="22"/>
          <w:szCs w:val="22"/>
        </w:rPr>
        <w:t xml:space="preserve">c)  </w:t>
      </w:r>
      <w:r w:rsidRPr="00C73E34">
        <w:rPr>
          <w:rFonts w:ascii="Arial" w:hAnsi="Arial" w:cs="Arial"/>
          <w:color w:val="000000"/>
          <w:sz w:val="22"/>
          <w:szCs w:val="22"/>
        </w:rPr>
        <w:t>Notice of Administrative Review and Decision</w:t>
      </w:r>
      <w:r>
        <w:rPr>
          <w:rFonts w:ascii="Arial" w:hAnsi="Arial" w:cs="Arial"/>
          <w:color w:val="000000"/>
          <w:sz w:val="22"/>
          <w:szCs w:val="22"/>
        </w:rPr>
        <w:t>: These are sent by the city to inform recipients of decisions made during an administrative review.</w:t>
      </w:r>
    </w:p>
    <w:p w:rsidR="00C855D2" w:rsidRDefault="00C73E34" w:rsidP="00506F53">
      <w:pPr>
        <w:pStyle w:val="Style"/>
        <w:rPr>
          <w:rFonts w:ascii="Arial" w:hAnsi="Arial" w:cs="Arial"/>
          <w:sz w:val="22"/>
          <w:szCs w:val="22"/>
        </w:rPr>
      </w:pPr>
      <w:r>
        <w:rPr>
          <w:rFonts w:ascii="Arial" w:hAnsi="Arial" w:cs="Arial"/>
          <w:sz w:val="22"/>
          <w:szCs w:val="22"/>
        </w:rPr>
        <w:t>d</w:t>
      </w:r>
      <w:r w:rsidR="00C855D2">
        <w:rPr>
          <w:rFonts w:ascii="Arial" w:hAnsi="Arial" w:cs="Arial"/>
          <w:sz w:val="22"/>
          <w:szCs w:val="22"/>
        </w:rPr>
        <w:t xml:space="preserve">)  </w:t>
      </w:r>
      <w:r w:rsidR="00B9038C">
        <w:rPr>
          <w:rFonts w:ascii="Arial" w:hAnsi="Arial" w:cs="Arial"/>
          <w:sz w:val="22"/>
          <w:szCs w:val="22"/>
        </w:rPr>
        <w:t xml:space="preserve">City of Bend </w:t>
      </w:r>
      <w:r w:rsidR="00C855D2">
        <w:rPr>
          <w:rFonts w:ascii="Arial" w:hAnsi="Arial" w:cs="Arial"/>
          <w:sz w:val="22"/>
          <w:szCs w:val="22"/>
        </w:rPr>
        <w:t>Development Code modifications: The city has been gradually updating the Development Codes and these may involve public meetings or administrative decisions and will be handled as stated above based on the type.</w:t>
      </w:r>
    </w:p>
    <w:p w:rsidR="00B9038C" w:rsidRPr="003C30C6" w:rsidRDefault="00C73E34" w:rsidP="00506F53">
      <w:pPr>
        <w:pStyle w:val="Style"/>
        <w:rPr>
          <w:rFonts w:ascii="Arial" w:hAnsi="Arial" w:cs="Arial"/>
          <w:sz w:val="22"/>
          <w:szCs w:val="22"/>
        </w:rPr>
      </w:pPr>
      <w:r>
        <w:rPr>
          <w:rFonts w:ascii="Arial" w:hAnsi="Arial" w:cs="Arial"/>
          <w:sz w:val="22"/>
          <w:szCs w:val="22"/>
        </w:rPr>
        <w:t>e</w:t>
      </w:r>
      <w:r w:rsidR="00B9038C">
        <w:rPr>
          <w:rFonts w:ascii="Arial" w:hAnsi="Arial" w:cs="Arial"/>
          <w:sz w:val="22"/>
          <w:szCs w:val="22"/>
        </w:rPr>
        <w:t>) Developer Land Use Meetings: These meetings are public relations opportunities for developers prior to the city requirement for formal land use meetings and cover the broad range of a development. Once the Site Plan is submitted, the city will require a Public Meeting</w:t>
      </w:r>
      <w:r>
        <w:rPr>
          <w:rFonts w:ascii="Arial" w:hAnsi="Arial" w:cs="Arial"/>
          <w:sz w:val="22"/>
          <w:szCs w:val="22"/>
        </w:rPr>
        <w:t xml:space="preserve"> and will send out a notice</w:t>
      </w:r>
      <w:r w:rsidR="00B9038C">
        <w:rPr>
          <w:rFonts w:ascii="Arial" w:hAnsi="Arial" w:cs="Arial"/>
          <w:sz w:val="22"/>
          <w:szCs w:val="22"/>
        </w:rPr>
        <w:t xml:space="preserve">. </w:t>
      </w:r>
    </w:p>
    <w:p w:rsidR="00C855D2" w:rsidRDefault="00C855D2" w:rsidP="00C855D2">
      <w:pPr>
        <w:pStyle w:val="Style"/>
        <w:rPr>
          <w:rFonts w:ascii="Arial" w:hAnsi="Arial" w:cs="Arial"/>
          <w:b/>
          <w:bCs/>
          <w:sz w:val="22"/>
          <w:szCs w:val="22"/>
        </w:rPr>
      </w:pPr>
    </w:p>
    <w:p w:rsidR="000866B9" w:rsidRPr="00C73E34" w:rsidRDefault="000866B9" w:rsidP="000866B9">
      <w:pPr>
        <w:shd w:val="clear" w:color="auto" w:fill="FFFFFF"/>
        <w:rPr>
          <w:rFonts w:ascii="Arial" w:hAnsi="Arial" w:cs="Arial"/>
          <w:color w:val="000000"/>
          <w:sz w:val="22"/>
          <w:szCs w:val="22"/>
        </w:rPr>
      </w:pPr>
      <w:r>
        <w:rPr>
          <w:rFonts w:ascii="Arial" w:hAnsi="Arial" w:cs="Arial"/>
          <w:b/>
          <w:bCs/>
          <w:sz w:val="22"/>
          <w:szCs w:val="22"/>
        </w:rPr>
        <w:t xml:space="preserve">Section 4: </w:t>
      </w:r>
      <w:r>
        <w:rPr>
          <w:rFonts w:ascii="Arial" w:hAnsi="Arial" w:cs="Arial"/>
          <w:bCs/>
          <w:sz w:val="22"/>
          <w:szCs w:val="22"/>
        </w:rPr>
        <w:t xml:space="preserve">Land Use Meeting Attendance: </w:t>
      </w:r>
      <w:r w:rsidRPr="00C73E34">
        <w:rPr>
          <w:rFonts w:ascii="Arial" w:hAnsi="Arial" w:cs="Arial"/>
          <w:color w:val="000000"/>
          <w:sz w:val="22"/>
          <w:szCs w:val="22"/>
        </w:rPr>
        <w:t xml:space="preserve">At the Public Meeting, the NA representative can use the </w:t>
      </w:r>
      <w:r>
        <w:rPr>
          <w:rFonts w:ascii="Arial" w:hAnsi="Arial" w:cs="Arial"/>
          <w:color w:val="000000"/>
          <w:sz w:val="22"/>
          <w:szCs w:val="22"/>
        </w:rPr>
        <w:t>following</w:t>
      </w:r>
      <w:r w:rsidRPr="00C73E34">
        <w:rPr>
          <w:rFonts w:ascii="Arial" w:hAnsi="Arial" w:cs="Arial"/>
          <w:color w:val="000000"/>
          <w:sz w:val="22"/>
          <w:szCs w:val="22"/>
        </w:rPr>
        <w:t xml:space="preserve"> questions to gather information which goes into the file. The NA representative has two forms to sign at the Public Meeting.  Be sure to get a copy or ask for a copy of each form to be sent via email. Both these forms go into the file.</w:t>
      </w:r>
      <w:r>
        <w:rPr>
          <w:rFonts w:ascii="Arial" w:hAnsi="Arial" w:cs="Arial"/>
          <w:color w:val="000000"/>
          <w:sz w:val="22"/>
          <w:szCs w:val="22"/>
        </w:rPr>
        <w:t xml:space="preserve">  </w:t>
      </w:r>
      <w:r w:rsidRPr="00C73E34">
        <w:rPr>
          <w:rFonts w:ascii="Arial" w:hAnsi="Arial" w:cs="Arial"/>
          <w:color w:val="000000"/>
          <w:sz w:val="22"/>
          <w:szCs w:val="22"/>
        </w:rPr>
        <w:t>If a development has major problems noted at the Public Meeting. a letter is written to the developer stating the complaint &amp; asking for another meeting ahead of their meeting with the City.  If there</w:t>
      </w:r>
      <w:r>
        <w:rPr>
          <w:rFonts w:ascii="Arial" w:hAnsi="Arial" w:cs="Arial"/>
          <w:color w:val="000000"/>
          <w:sz w:val="22"/>
          <w:szCs w:val="22"/>
        </w:rPr>
        <w:t xml:space="preserve"> is no response from the developer, submit a copy of the letter written to the develop, note the lack of response and include the assigned PZ number</w:t>
      </w:r>
      <w:r w:rsidRPr="00C73E34">
        <w:rPr>
          <w:rFonts w:ascii="Arial" w:hAnsi="Arial" w:cs="Arial"/>
          <w:color w:val="000000"/>
          <w:sz w:val="22"/>
          <w:szCs w:val="22"/>
        </w:rPr>
        <w:t>.</w:t>
      </w:r>
      <w:r>
        <w:rPr>
          <w:rFonts w:ascii="Arial" w:hAnsi="Arial" w:cs="Arial"/>
          <w:color w:val="000000"/>
          <w:sz w:val="22"/>
          <w:szCs w:val="22"/>
        </w:rPr>
        <w:t xml:space="preserve"> </w:t>
      </w:r>
      <w:r w:rsidRPr="00C73E34">
        <w:rPr>
          <w:rFonts w:ascii="Arial" w:hAnsi="Arial" w:cs="Arial"/>
          <w:color w:val="000000"/>
          <w:sz w:val="22"/>
          <w:szCs w:val="22"/>
        </w:rPr>
        <w:t>It is very important to have a group of volunteers available for Public Meetings so those meetings can be attended, otherwise the forms</w:t>
      </w:r>
      <w:r>
        <w:rPr>
          <w:rFonts w:ascii="Arial" w:hAnsi="Arial" w:cs="Arial"/>
          <w:color w:val="000000"/>
          <w:sz w:val="22"/>
          <w:szCs w:val="22"/>
        </w:rPr>
        <w:t xml:space="preserve"> and processes</w:t>
      </w:r>
      <w:r w:rsidRPr="00C73E34">
        <w:rPr>
          <w:rFonts w:ascii="Arial" w:hAnsi="Arial" w:cs="Arial"/>
          <w:color w:val="000000"/>
          <w:sz w:val="22"/>
          <w:szCs w:val="22"/>
        </w:rPr>
        <w:t xml:space="preserve"> the Neighborhood Association  (NART) negotiated with the Planning Department are useless.  </w:t>
      </w:r>
    </w:p>
    <w:p w:rsidR="000866B9" w:rsidRPr="00C73E34" w:rsidRDefault="000866B9" w:rsidP="000866B9">
      <w:pPr>
        <w:shd w:val="clear" w:color="auto" w:fill="FFFFFF"/>
        <w:rPr>
          <w:rFonts w:ascii="Arial" w:hAnsi="Arial" w:cs="Arial"/>
          <w:color w:val="000000"/>
          <w:sz w:val="22"/>
          <w:szCs w:val="22"/>
        </w:rPr>
      </w:pPr>
    </w:p>
    <w:p w:rsidR="00B81590" w:rsidRDefault="000866B9" w:rsidP="000866B9">
      <w:pPr>
        <w:shd w:val="clear" w:color="auto" w:fill="FFFFFF"/>
        <w:rPr>
          <w:rFonts w:ascii="Arial" w:hAnsi="Arial" w:cs="Arial"/>
          <w:b/>
          <w:color w:val="000000"/>
          <w:sz w:val="22"/>
          <w:szCs w:val="22"/>
        </w:rPr>
      </w:pPr>
      <w:r>
        <w:rPr>
          <w:rFonts w:ascii="Arial" w:hAnsi="Arial" w:cs="Arial"/>
          <w:bCs/>
          <w:sz w:val="22"/>
          <w:szCs w:val="22"/>
        </w:rPr>
        <w:t xml:space="preserve">a) </w:t>
      </w:r>
      <w:r w:rsidRPr="000866B9">
        <w:rPr>
          <w:rFonts w:ascii="Arial" w:hAnsi="Arial" w:cs="Arial"/>
          <w:b/>
          <w:color w:val="000000"/>
          <w:sz w:val="22"/>
          <w:szCs w:val="22"/>
        </w:rPr>
        <w:t>Zone Change Requests</w:t>
      </w:r>
      <w:r>
        <w:rPr>
          <w:rFonts w:ascii="Arial" w:hAnsi="Arial" w:cs="Arial"/>
          <w:b/>
          <w:color w:val="000000"/>
          <w:sz w:val="22"/>
          <w:szCs w:val="22"/>
        </w:rPr>
        <w:t xml:space="preserve">: </w:t>
      </w:r>
    </w:p>
    <w:p w:rsidR="00B81590" w:rsidRDefault="00B81590" w:rsidP="00B81590">
      <w:pPr>
        <w:shd w:val="clear" w:color="auto" w:fill="FFFFFF"/>
        <w:ind w:firstLine="720"/>
        <w:rPr>
          <w:rFonts w:ascii="Arial" w:hAnsi="Arial" w:cs="Arial"/>
          <w:color w:val="000000"/>
          <w:sz w:val="22"/>
          <w:szCs w:val="22"/>
        </w:rPr>
      </w:pPr>
      <w:r w:rsidRPr="00B81590">
        <w:rPr>
          <w:rFonts w:ascii="Arial" w:hAnsi="Arial" w:cs="Arial"/>
          <w:color w:val="000000"/>
          <w:sz w:val="22"/>
          <w:szCs w:val="22"/>
        </w:rPr>
        <w:t>1)</w:t>
      </w:r>
      <w:r>
        <w:rPr>
          <w:rFonts w:ascii="Arial" w:hAnsi="Arial" w:cs="Arial"/>
          <w:b/>
          <w:color w:val="000000"/>
          <w:sz w:val="22"/>
          <w:szCs w:val="22"/>
        </w:rPr>
        <w:t xml:space="preserve"> </w:t>
      </w:r>
      <w:r w:rsidR="000866B9" w:rsidRPr="00C73E34">
        <w:rPr>
          <w:rFonts w:ascii="Arial" w:hAnsi="Arial" w:cs="Arial"/>
          <w:color w:val="000000"/>
          <w:sz w:val="22"/>
          <w:szCs w:val="22"/>
        </w:rPr>
        <w:t>Is the property properly zoned for the proposed use on the zoning map and/or the general plan map?</w:t>
      </w:r>
      <w:r w:rsidR="000866B9">
        <w:rPr>
          <w:rFonts w:ascii="Arial" w:hAnsi="Arial" w:cs="Arial"/>
          <w:color w:val="000000"/>
          <w:sz w:val="22"/>
          <w:szCs w:val="22"/>
        </w:rPr>
        <w:t xml:space="preserve"> </w:t>
      </w:r>
    </w:p>
    <w:p w:rsidR="000866B9"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 </w:t>
      </w:r>
      <w:r w:rsidR="000866B9" w:rsidRPr="00C73E34">
        <w:rPr>
          <w:rFonts w:ascii="Arial" w:hAnsi="Arial" w:cs="Arial"/>
          <w:color w:val="000000"/>
          <w:sz w:val="22"/>
          <w:szCs w:val="22"/>
        </w:rPr>
        <w:t>How does the zoning change benefit the neighborhood?</w:t>
      </w:r>
    </w:p>
    <w:p w:rsidR="00B81590" w:rsidRPr="00C73E34" w:rsidRDefault="00B81590" w:rsidP="00B81590">
      <w:pPr>
        <w:shd w:val="clear" w:color="auto" w:fill="FFFFFF"/>
        <w:rPr>
          <w:rFonts w:ascii="Arial" w:hAnsi="Arial" w:cs="Arial"/>
          <w:color w:val="000000"/>
          <w:sz w:val="22"/>
          <w:szCs w:val="22"/>
        </w:rPr>
      </w:pPr>
      <w:r>
        <w:rPr>
          <w:rFonts w:ascii="Arial" w:hAnsi="Arial" w:cs="Arial"/>
          <w:color w:val="000000"/>
          <w:sz w:val="22"/>
          <w:szCs w:val="22"/>
        </w:rPr>
        <w:t xml:space="preserve">b) </w:t>
      </w:r>
      <w:r w:rsidRPr="00B81590">
        <w:rPr>
          <w:rFonts w:ascii="Arial" w:hAnsi="Arial" w:cs="Arial"/>
          <w:b/>
          <w:color w:val="000000"/>
          <w:sz w:val="22"/>
          <w:szCs w:val="22"/>
        </w:rPr>
        <w:t>Land to be developed and sold to individual builders</w:t>
      </w:r>
      <w:r>
        <w:rPr>
          <w:rFonts w:ascii="Arial" w:hAnsi="Arial" w:cs="Arial"/>
          <w:b/>
          <w:color w:val="000000"/>
          <w:sz w:val="22"/>
          <w:szCs w:val="22"/>
        </w:rPr>
        <w:t>:</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 </w:t>
      </w:r>
      <w:r w:rsidRPr="00C73E34">
        <w:rPr>
          <w:rFonts w:ascii="Arial" w:hAnsi="Arial" w:cs="Arial"/>
          <w:color w:val="000000"/>
          <w:sz w:val="22"/>
          <w:szCs w:val="22"/>
        </w:rPr>
        <w:t>Does the proposed density conform to zoning map and/or General Plan map?</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 </w:t>
      </w:r>
      <w:r w:rsidRPr="00C73E34">
        <w:rPr>
          <w:rFonts w:ascii="Arial" w:hAnsi="Arial" w:cs="Arial"/>
          <w:color w:val="000000"/>
          <w:sz w:val="22"/>
          <w:szCs w:val="22"/>
        </w:rPr>
        <w:t>Is there a plan for the location of lots, roads, open space, etc.? What sorts of grading or fill will be done?</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3) </w:t>
      </w:r>
      <w:r w:rsidRPr="00C73E34">
        <w:rPr>
          <w:rFonts w:ascii="Arial" w:hAnsi="Arial" w:cs="Arial"/>
          <w:color w:val="000000"/>
          <w:sz w:val="22"/>
          <w:szCs w:val="22"/>
        </w:rPr>
        <w:t>Will there be sidewalks and curbs?</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4) </w:t>
      </w:r>
      <w:r w:rsidRPr="00C73E34">
        <w:rPr>
          <w:rFonts w:ascii="Arial" w:hAnsi="Arial" w:cs="Arial"/>
          <w:color w:val="000000"/>
          <w:sz w:val="22"/>
          <w:szCs w:val="22"/>
        </w:rPr>
        <w:t xml:space="preserve">Where is the nearest sewer hookup? </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5) </w:t>
      </w:r>
      <w:r w:rsidRPr="00C73E34">
        <w:rPr>
          <w:rFonts w:ascii="Arial" w:hAnsi="Arial" w:cs="Arial"/>
          <w:color w:val="000000"/>
          <w:sz w:val="22"/>
          <w:szCs w:val="22"/>
        </w:rPr>
        <w:t xml:space="preserve">Will sewage be pumped or gravity fed? </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6) </w:t>
      </w:r>
      <w:r w:rsidRPr="00C73E34">
        <w:rPr>
          <w:rFonts w:ascii="Arial" w:hAnsi="Arial" w:cs="Arial"/>
          <w:color w:val="000000"/>
          <w:sz w:val="22"/>
          <w:szCs w:val="22"/>
        </w:rPr>
        <w:t>Where is the nearest pump station?</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7) </w:t>
      </w:r>
      <w:r w:rsidRPr="00C73E34">
        <w:rPr>
          <w:rFonts w:ascii="Arial" w:hAnsi="Arial" w:cs="Arial"/>
          <w:color w:val="000000"/>
          <w:sz w:val="22"/>
          <w:szCs w:val="22"/>
        </w:rPr>
        <w:t>What route will drivers use to access arterials?</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8) </w:t>
      </w:r>
      <w:r w:rsidRPr="00C73E34">
        <w:rPr>
          <w:rFonts w:ascii="Arial" w:hAnsi="Arial" w:cs="Arial"/>
          <w:color w:val="000000"/>
          <w:sz w:val="22"/>
          <w:szCs w:val="22"/>
        </w:rPr>
        <w:t>How close is the development to a busy intersection?</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9) </w:t>
      </w:r>
      <w:r w:rsidRPr="00C73E34">
        <w:rPr>
          <w:rFonts w:ascii="Arial" w:hAnsi="Arial" w:cs="Arial"/>
          <w:color w:val="000000"/>
          <w:sz w:val="22"/>
          <w:szCs w:val="22"/>
        </w:rPr>
        <w:t xml:space="preserve">Will there be fencing? </w:t>
      </w:r>
    </w:p>
    <w:p w:rsidR="00B81590" w:rsidRDefault="00B81590" w:rsidP="00B81590">
      <w:pPr>
        <w:shd w:val="clear" w:color="auto" w:fill="FFFFFF"/>
        <w:ind w:left="720"/>
        <w:rPr>
          <w:rFonts w:ascii="Arial" w:hAnsi="Arial" w:cs="Arial"/>
          <w:color w:val="000000"/>
          <w:sz w:val="22"/>
          <w:szCs w:val="22"/>
        </w:rPr>
      </w:pPr>
      <w:r>
        <w:rPr>
          <w:rFonts w:ascii="Arial" w:hAnsi="Arial" w:cs="Arial"/>
          <w:color w:val="000000"/>
          <w:sz w:val="22"/>
          <w:szCs w:val="22"/>
        </w:rPr>
        <w:t xml:space="preserve">10) </w:t>
      </w:r>
      <w:r w:rsidRPr="00C73E34">
        <w:rPr>
          <w:rFonts w:ascii="Arial" w:hAnsi="Arial" w:cs="Arial"/>
          <w:color w:val="000000"/>
          <w:sz w:val="22"/>
          <w:szCs w:val="22"/>
        </w:rPr>
        <w:t>If so, what materials will be used?</w:t>
      </w:r>
    </w:p>
    <w:p w:rsidR="00B81590" w:rsidRDefault="00B81590" w:rsidP="00B81590">
      <w:pPr>
        <w:shd w:val="clear" w:color="auto" w:fill="FFFFFF"/>
        <w:ind w:left="720"/>
        <w:rPr>
          <w:rFonts w:ascii="Arial" w:hAnsi="Arial" w:cs="Arial"/>
          <w:color w:val="000000"/>
          <w:sz w:val="22"/>
          <w:szCs w:val="22"/>
        </w:rPr>
      </w:pPr>
      <w:r>
        <w:rPr>
          <w:rFonts w:ascii="Arial" w:hAnsi="Arial" w:cs="Arial"/>
          <w:color w:val="000000"/>
          <w:sz w:val="22"/>
          <w:szCs w:val="22"/>
        </w:rPr>
        <w:t xml:space="preserve">11) </w:t>
      </w:r>
      <w:r w:rsidRPr="00C73E34">
        <w:rPr>
          <w:rFonts w:ascii="Arial" w:hAnsi="Arial" w:cs="Arial"/>
          <w:color w:val="000000"/>
          <w:sz w:val="22"/>
          <w:szCs w:val="22"/>
        </w:rPr>
        <w:t xml:space="preserve">What allowance has developer made for low impact on the environment? </w:t>
      </w:r>
    </w:p>
    <w:p w:rsidR="00B81590" w:rsidRDefault="00B81590" w:rsidP="00B81590">
      <w:pPr>
        <w:shd w:val="clear" w:color="auto" w:fill="FFFFFF"/>
        <w:ind w:left="720"/>
        <w:rPr>
          <w:rFonts w:ascii="Arial" w:hAnsi="Arial" w:cs="Arial"/>
          <w:color w:val="000000"/>
          <w:sz w:val="22"/>
          <w:szCs w:val="22"/>
        </w:rPr>
      </w:pPr>
      <w:r>
        <w:rPr>
          <w:rFonts w:ascii="Arial" w:hAnsi="Arial" w:cs="Arial"/>
          <w:color w:val="000000"/>
          <w:sz w:val="22"/>
          <w:szCs w:val="22"/>
        </w:rPr>
        <w:t xml:space="preserve">12) </w:t>
      </w:r>
      <w:r w:rsidRPr="00C73E34">
        <w:rPr>
          <w:rFonts w:ascii="Arial" w:hAnsi="Arial" w:cs="Arial"/>
          <w:color w:val="000000"/>
          <w:sz w:val="22"/>
          <w:szCs w:val="22"/>
        </w:rPr>
        <w:t xml:space="preserve">What trees will remain on the site </w:t>
      </w:r>
      <w:r w:rsidRPr="00C73E34">
        <w:rPr>
          <w:rFonts w:ascii="Arial" w:hAnsi="Arial" w:cs="Arial"/>
          <w:i/>
          <w:color w:val="000000"/>
          <w:sz w:val="22"/>
          <w:szCs w:val="22"/>
        </w:rPr>
        <w:t>after construction</w:t>
      </w:r>
      <w:r w:rsidRPr="00C73E34">
        <w:rPr>
          <w:rFonts w:ascii="Arial" w:hAnsi="Arial" w:cs="Arial"/>
          <w:color w:val="000000"/>
          <w:sz w:val="22"/>
          <w:szCs w:val="22"/>
        </w:rPr>
        <w:t>?</w:t>
      </w:r>
    </w:p>
    <w:p w:rsidR="00B81590" w:rsidRDefault="00B81590" w:rsidP="00B81590">
      <w:pPr>
        <w:shd w:val="clear" w:color="auto" w:fill="FFFFFF"/>
        <w:ind w:left="720"/>
        <w:rPr>
          <w:rFonts w:ascii="Arial" w:hAnsi="Arial" w:cs="Arial"/>
          <w:color w:val="000000"/>
          <w:sz w:val="22"/>
          <w:szCs w:val="22"/>
        </w:rPr>
      </w:pPr>
      <w:r>
        <w:rPr>
          <w:rFonts w:ascii="Arial" w:hAnsi="Arial" w:cs="Arial"/>
          <w:color w:val="000000"/>
          <w:sz w:val="22"/>
          <w:szCs w:val="22"/>
        </w:rPr>
        <w:t xml:space="preserve">13) </w:t>
      </w:r>
      <w:r w:rsidRPr="00C73E34">
        <w:rPr>
          <w:rFonts w:ascii="Arial" w:hAnsi="Arial" w:cs="Arial"/>
          <w:color w:val="000000"/>
          <w:sz w:val="22"/>
          <w:szCs w:val="22"/>
        </w:rPr>
        <w:t xml:space="preserve">Are there any areas of special interest (ASI) on the site? </w:t>
      </w:r>
    </w:p>
    <w:p w:rsidR="00B81590" w:rsidRPr="00C73E34" w:rsidRDefault="00B81590" w:rsidP="00B81590">
      <w:pPr>
        <w:shd w:val="clear" w:color="auto" w:fill="FFFFFF"/>
        <w:ind w:left="720"/>
        <w:rPr>
          <w:rFonts w:ascii="Arial" w:hAnsi="Arial" w:cs="Arial"/>
          <w:color w:val="000000"/>
          <w:sz w:val="22"/>
          <w:szCs w:val="22"/>
        </w:rPr>
      </w:pPr>
      <w:r>
        <w:rPr>
          <w:rFonts w:ascii="Arial" w:hAnsi="Arial" w:cs="Arial"/>
          <w:color w:val="000000"/>
          <w:sz w:val="22"/>
          <w:szCs w:val="22"/>
        </w:rPr>
        <w:t xml:space="preserve">14) </w:t>
      </w:r>
      <w:r w:rsidRPr="00C73E34">
        <w:rPr>
          <w:rFonts w:ascii="Arial" w:hAnsi="Arial" w:cs="Arial"/>
          <w:color w:val="000000"/>
          <w:sz w:val="22"/>
          <w:szCs w:val="22"/>
        </w:rPr>
        <w:t>How will the developer deal with them?</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15) </w:t>
      </w:r>
      <w:r w:rsidRPr="00C73E34">
        <w:rPr>
          <w:rFonts w:ascii="Arial" w:hAnsi="Arial" w:cs="Arial"/>
          <w:color w:val="000000"/>
          <w:sz w:val="22"/>
          <w:szCs w:val="22"/>
        </w:rPr>
        <w:t>What sort of lighting, if any, will be installed?</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16) </w:t>
      </w:r>
      <w:r w:rsidRPr="00C73E34">
        <w:rPr>
          <w:rFonts w:ascii="Arial" w:hAnsi="Arial" w:cs="Arial"/>
          <w:color w:val="000000"/>
          <w:sz w:val="22"/>
          <w:szCs w:val="22"/>
        </w:rPr>
        <w:t>What sort of landscaping will be installed?</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17) </w:t>
      </w:r>
      <w:r w:rsidRPr="00C73E34">
        <w:rPr>
          <w:rFonts w:ascii="Arial" w:hAnsi="Arial" w:cs="Arial"/>
          <w:color w:val="000000"/>
          <w:sz w:val="22"/>
          <w:szCs w:val="22"/>
        </w:rPr>
        <w:t>When will work begin and end?</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18) </w:t>
      </w:r>
      <w:r w:rsidRPr="00C73E34">
        <w:rPr>
          <w:rFonts w:ascii="Arial" w:hAnsi="Arial" w:cs="Arial"/>
          <w:color w:val="000000"/>
          <w:sz w:val="22"/>
          <w:szCs w:val="22"/>
        </w:rPr>
        <w:t>What efforts will be made for noise and dust abatement?</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19) </w:t>
      </w:r>
      <w:r w:rsidRPr="00C73E34">
        <w:rPr>
          <w:rFonts w:ascii="Arial" w:hAnsi="Arial" w:cs="Arial"/>
          <w:color w:val="000000"/>
          <w:sz w:val="22"/>
          <w:szCs w:val="22"/>
        </w:rPr>
        <w:t>Will there be any requests for conditional use?</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20) </w:t>
      </w:r>
      <w:r w:rsidRPr="00C73E34">
        <w:rPr>
          <w:rFonts w:ascii="Arial" w:hAnsi="Arial" w:cs="Arial"/>
          <w:color w:val="000000"/>
          <w:sz w:val="22"/>
          <w:szCs w:val="22"/>
        </w:rPr>
        <w:t>What plans are there for open space or parks? (Have they met with Bend Metro Parks and Recreation?)</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21) </w:t>
      </w:r>
      <w:r w:rsidRPr="00C73E34">
        <w:rPr>
          <w:rFonts w:ascii="Arial" w:hAnsi="Arial" w:cs="Arial"/>
          <w:color w:val="000000"/>
          <w:sz w:val="22"/>
          <w:szCs w:val="22"/>
        </w:rPr>
        <w:t>What company will supply water?</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22) </w:t>
      </w:r>
      <w:r w:rsidRPr="00C73E34">
        <w:rPr>
          <w:rFonts w:ascii="Arial" w:hAnsi="Arial" w:cs="Arial"/>
          <w:color w:val="000000"/>
          <w:sz w:val="22"/>
          <w:szCs w:val="22"/>
        </w:rPr>
        <w:t>If neighbors have large home sites, has allowance been made for the compatibility rule?</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23) </w:t>
      </w:r>
      <w:r w:rsidRPr="00C73E34">
        <w:rPr>
          <w:rFonts w:ascii="Arial" w:hAnsi="Arial" w:cs="Arial"/>
          <w:color w:val="000000"/>
          <w:sz w:val="22"/>
          <w:szCs w:val="22"/>
        </w:rPr>
        <w:t>Has developer made allowances for sufficient sunlight for neighbors to the development?</w:t>
      </w:r>
    </w:p>
    <w:p w:rsidR="00B81590" w:rsidRPr="00C73E34" w:rsidRDefault="00B81590" w:rsidP="00B81590">
      <w:pPr>
        <w:shd w:val="clear" w:color="auto" w:fill="FFFFFF"/>
        <w:rPr>
          <w:rFonts w:ascii="Arial" w:hAnsi="Arial" w:cs="Arial"/>
          <w:color w:val="000000"/>
          <w:sz w:val="22"/>
          <w:szCs w:val="22"/>
        </w:rPr>
      </w:pPr>
      <w:r>
        <w:rPr>
          <w:rFonts w:ascii="Arial" w:hAnsi="Arial" w:cs="Arial"/>
          <w:color w:val="000000"/>
          <w:sz w:val="22"/>
          <w:szCs w:val="22"/>
        </w:rPr>
        <w:t xml:space="preserve">c) </w:t>
      </w:r>
      <w:r w:rsidRPr="00B81590">
        <w:rPr>
          <w:rFonts w:ascii="Arial" w:hAnsi="Arial" w:cs="Arial"/>
          <w:b/>
          <w:color w:val="000000"/>
          <w:sz w:val="22"/>
          <w:szCs w:val="22"/>
        </w:rPr>
        <w:t>Land developed and built by the same company. In addition to the questions above:</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 </w:t>
      </w:r>
      <w:r w:rsidRPr="00C73E34">
        <w:rPr>
          <w:rFonts w:ascii="Arial" w:hAnsi="Arial" w:cs="Arial"/>
          <w:color w:val="000000"/>
          <w:sz w:val="22"/>
          <w:szCs w:val="22"/>
        </w:rPr>
        <w:t xml:space="preserve">What features will there be to make this an attractive development? </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2) </w:t>
      </w:r>
      <w:r w:rsidRPr="00C73E34">
        <w:rPr>
          <w:rFonts w:ascii="Arial" w:hAnsi="Arial" w:cs="Arial"/>
          <w:color w:val="000000"/>
          <w:sz w:val="22"/>
          <w:szCs w:val="22"/>
        </w:rPr>
        <w:t>How will this project enhance the neighborhood?</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3) </w:t>
      </w:r>
      <w:r w:rsidRPr="00C73E34">
        <w:rPr>
          <w:rFonts w:ascii="Arial" w:hAnsi="Arial" w:cs="Arial"/>
          <w:color w:val="000000"/>
          <w:sz w:val="22"/>
          <w:szCs w:val="22"/>
        </w:rPr>
        <w:t>Is this a standard development or a Planned Unit Development (PUD)?</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4) </w:t>
      </w:r>
      <w:r w:rsidRPr="00C73E34">
        <w:rPr>
          <w:rFonts w:ascii="Arial" w:hAnsi="Arial" w:cs="Arial"/>
          <w:color w:val="000000"/>
          <w:sz w:val="22"/>
          <w:szCs w:val="22"/>
        </w:rPr>
        <w:t>Will there be CC&amp;R’s? What will they be?</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5) </w:t>
      </w:r>
      <w:r w:rsidRPr="00C73E34">
        <w:rPr>
          <w:rFonts w:ascii="Arial" w:hAnsi="Arial" w:cs="Arial"/>
          <w:color w:val="000000"/>
          <w:sz w:val="22"/>
          <w:szCs w:val="22"/>
        </w:rPr>
        <w:t>What is the range of purchase prices?</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6) </w:t>
      </w:r>
      <w:r w:rsidRPr="00C73E34">
        <w:rPr>
          <w:rFonts w:ascii="Arial" w:hAnsi="Arial" w:cs="Arial"/>
          <w:color w:val="000000"/>
          <w:sz w:val="22"/>
          <w:szCs w:val="22"/>
        </w:rPr>
        <w:t>Will there be an organized construction schedule (phase 1, phase 2, etc.)?</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7) </w:t>
      </w:r>
      <w:r w:rsidRPr="00C73E34">
        <w:rPr>
          <w:rFonts w:ascii="Arial" w:hAnsi="Arial" w:cs="Arial"/>
          <w:color w:val="000000"/>
          <w:sz w:val="22"/>
          <w:szCs w:val="22"/>
        </w:rPr>
        <w:t>Will there be a variety of designs for the houses?</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8) </w:t>
      </w:r>
      <w:r w:rsidRPr="00C73E34">
        <w:rPr>
          <w:rFonts w:ascii="Arial" w:hAnsi="Arial" w:cs="Arial"/>
          <w:color w:val="000000"/>
          <w:sz w:val="22"/>
          <w:szCs w:val="22"/>
        </w:rPr>
        <w:t>Will there be any requests for variances?</w:t>
      </w:r>
    </w:p>
    <w:p w:rsidR="00B81590"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9) </w:t>
      </w:r>
      <w:r w:rsidRPr="00C73E34">
        <w:rPr>
          <w:rFonts w:ascii="Arial" w:hAnsi="Arial" w:cs="Arial"/>
          <w:color w:val="000000"/>
          <w:sz w:val="22"/>
          <w:szCs w:val="22"/>
        </w:rPr>
        <w:t xml:space="preserve">Has builder done other work in the area, so neighbors have an idea of what to expect? </w:t>
      </w:r>
    </w:p>
    <w:p w:rsidR="00B81590" w:rsidRPr="00C73E34" w:rsidRDefault="00B81590" w:rsidP="00B81590">
      <w:pPr>
        <w:shd w:val="clear" w:color="auto" w:fill="FFFFFF"/>
        <w:ind w:firstLine="720"/>
        <w:rPr>
          <w:rFonts w:ascii="Arial" w:hAnsi="Arial" w:cs="Arial"/>
          <w:color w:val="000000"/>
          <w:sz w:val="22"/>
          <w:szCs w:val="22"/>
        </w:rPr>
      </w:pPr>
      <w:r>
        <w:rPr>
          <w:rFonts w:ascii="Arial" w:hAnsi="Arial" w:cs="Arial"/>
          <w:color w:val="000000"/>
          <w:sz w:val="22"/>
          <w:szCs w:val="22"/>
        </w:rPr>
        <w:t xml:space="preserve">10) </w:t>
      </w:r>
      <w:r w:rsidRPr="00C73E34">
        <w:rPr>
          <w:rFonts w:ascii="Arial" w:hAnsi="Arial" w:cs="Arial"/>
          <w:color w:val="000000"/>
          <w:sz w:val="22"/>
          <w:szCs w:val="22"/>
        </w:rPr>
        <w:t>Are there sketches of proposed buildings?</w:t>
      </w:r>
    </w:p>
    <w:p w:rsidR="00B81590" w:rsidRPr="00C73E34" w:rsidRDefault="00B81590" w:rsidP="00B81590">
      <w:pPr>
        <w:shd w:val="clear" w:color="auto" w:fill="FFFFFF"/>
        <w:rPr>
          <w:rFonts w:ascii="Arial" w:hAnsi="Arial" w:cs="Arial"/>
          <w:color w:val="000000"/>
          <w:sz w:val="22"/>
          <w:szCs w:val="22"/>
        </w:rPr>
      </w:pPr>
    </w:p>
    <w:p w:rsidR="00B9038C" w:rsidRDefault="00D255D8" w:rsidP="00D37C48">
      <w:pPr>
        <w:pStyle w:val="Style"/>
        <w:spacing w:after="1" w:afterAutospacing="1"/>
        <w:rPr>
          <w:rFonts w:ascii="Arial" w:hAnsi="Arial" w:cs="Arial"/>
          <w:sz w:val="22"/>
          <w:szCs w:val="22"/>
        </w:rPr>
      </w:pPr>
      <w:r w:rsidRPr="003C30C6">
        <w:rPr>
          <w:rFonts w:ascii="Arial" w:hAnsi="Arial" w:cs="Arial"/>
          <w:b/>
          <w:bCs/>
          <w:sz w:val="22"/>
          <w:szCs w:val="22"/>
        </w:rPr>
        <w:t xml:space="preserve">Section </w:t>
      </w:r>
      <w:r w:rsidR="000866B9">
        <w:rPr>
          <w:rFonts w:ascii="Arial" w:hAnsi="Arial" w:cs="Arial"/>
          <w:b/>
          <w:bCs/>
          <w:sz w:val="22"/>
          <w:szCs w:val="22"/>
        </w:rPr>
        <w:t>5</w:t>
      </w:r>
      <w:r w:rsidRPr="003C30C6">
        <w:rPr>
          <w:rFonts w:ascii="Arial" w:hAnsi="Arial" w:cs="Arial"/>
          <w:b/>
          <w:bCs/>
          <w:sz w:val="22"/>
          <w:szCs w:val="22"/>
        </w:rPr>
        <w:t>:</w:t>
      </w:r>
      <w:r w:rsidRPr="003C30C6">
        <w:rPr>
          <w:rFonts w:ascii="Arial" w:hAnsi="Arial" w:cs="Arial"/>
          <w:sz w:val="22"/>
          <w:szCs w:val="22"/>
        </w:rPr>
        <w:t xml:space="preserve"> </w:t>
      </w:r>
      <w:r w:rsidR="0070098B">
        <w:rPr>
          <w:rFonts w:ascii="Arial" w:hAnsi="Arial" w:cs="Arial"/>
          <w:sz w:val="22"/>
          <w:szCs w:val="22"/>
        </w:rPr>
        <w:t>Land Use Notification Records Maintenance</w:t>
      </w:r>
      <w:r w:rsidR="00B9038C">
        <w:rPr>
          <w:rFonts w:ascii="Arial" w:hAnsi="Arial" w:cs="Arial"/>
          <w:sz w:val="22"/>
          <w:szCs w:val="22"/>
        </w:rPr>
        <w:t xml:space="preserve"> – Copies of the Land Use Notifications are maintained by SWNA for a period of two years or until the project is completed. </w:t>
      </w:r>
    </w:p>
    <w:p w:rsidR="000866B9" w:rsidRDefault="00B9038C" w:rsidP="00B9038C">
      <w:pPr>
        <w:pStyle w:val="Style"/>
        <w:rPr>
          <w:rFonts w:ascii="Arial" w:hAnsi="Arial" w:cs="Arial"/>
          <w:sz w:val="22"/>
          <w:szCs w:val="22"/>
        </w:rPr>
      </w:pPr>
      <w:r>
        <w:rPr>
          <w:rFonts w:ascii="Arial" w:hAnsi="Arial" w:cs="Arial"/>
          <w:sz w:val="22"/>
          <w:szCs w:val="22"/>
        </w:rPr>
        <w:t xml:space="preserve">a) </w:t>
      </w:r>
      <w:r w:rsidR="000866B9">
        <w:rPr>
          <w:rFonts w:ascii="Arial" w:hAnsi="Arial" w:cs="Arial"/>
          <w:sz w:val="22"/>
          <w:szCs w:val="22"/>
        </w:rPr>
        <w:t xml:space="preserve">Records Maintenance Procedures (one recommended method): </w:t>
      </w:r>
    </w:p>
    <w:p w:rsidR="00D255D8" w:rsidRDefault="000866B9" w:rsidP="000866B9">
      <w:pPr>
        <w:pStyle w:val="Style"/>
        <w:ind w:firstLine="720"/>
        <w:rPr>
          <w:rFonts w:ascii="Arial" w:hAnsi="Arial" w:cs="Arial"/>
          <w:sz w:val="22"/>
          <w:szCs w:val="22"/>
        </w:rPr>
      </w:pPr>
      <w:r>
        <w:rPr>
          <w:rFonts w:ascii="Arial" w:hAnsi="Arial" w:cs="Arial"/>
          <w:sz w:val="22"/>
          <w:szCs w:val="22"/>
        </w:rPr>
        <w:t xml:space="preserve">1) </w:t>
      </w:r>
      <w:r w:rsidR="00B9038C">
        <w:rPr>
          <w:rFonts w:ascii="Arial" w:hAnsi="Arial" w:cs="Arial"/>
          <w:sz w:val="22"/>
          <w:szCs w:val="22"/>
        </w:rPr>
        <w:t xml:space="preserve">City of Bend Public Meetings and Pending Administrative Review: </w:t>
      </w:r>
      <w:r w:rsidR="003E6809">
        <w:rPr>
          <w:rFonts w:ascii="Arial" w:hAnsi="Arial" w:cs="Arial"/>
          <w:sz w:val="22"/>
          <w:szCs w:val="22"/>
        </w:rPr>
        <w:t xml:space="preserve">They are organized by project number in chronological order. Each is annotated with comments reflecting the distribution (date and methods) and attendance (attendee and recorded concerns). </w:t>
      </w:r>
      <w:r w:rsidR="00D255D8" w:rsidRPr="003C30C6">
        <w:rPr>
          <w:rFonts w:ascii="Arial" w:hAnsi="Arial" w:cs="Arial"/>
          <w:sz w:val="22"/>
          <w:szCs w:val="22"/>
        </w:rPr>
        <w:t xml:space="preserve"> </w:t>
      </w:r>
    </w:p>
    <w:p w:rsidR="00B9038C" w:rsidRDefault="000866B9" w:rsidP="000866B9">
      <w:pPr>
        <w:pStyle w:val="Style"/>
        <w:ind w:firstLine="720"/>
        <w:rPr>
          <w:rFonts w:ascii="Arial" w:hAnsi="Arial" w:cs="Arial"/>
          <w:sz w:val="22"/>
          <w:szCs w:val="22"/>
        </w:rPr>
      </w:pPr>
      <w:r>
        <w:rPr>
          <w:rFonts w:ascii="Arial" w:hAnsi="Arial" w:cs="Arial"/>
          <w:sz w:val="22"/>
          <w:szCs w:val="22"/>
        </w:rPr>
        <w:t>2</w:t>
      </w:r>
      <w:r w:rsidR="00B9038C">
        <w:rPr>
          <w:rFonts w:ascii="Arial" w:hAnsi="Arial" w:cs="Arial"/>
          <w:sz w:val="22"/>
          <w:szCs w:val="22"/>
        </w:rPr>
        <w:t>)  Developer Land Use Meetings: They are separately organized in chronological order until the City of Bend Public Meeting notice has assigned a project number. Once a PZ number is assigned, they will be filed according to the PZ number.</w:t>
      </w:r>
    </w:p>
    <w:p w:rsidR="000866B9" w:rsidRDefault="000866B9" w:rsidP="000866B9">
      <w:pPr>
        <w:pStyle w:val="Style"/>
        <w:rPr>
          <w:rFonts w:ascii="Arial" w:hAnsi="Arial" w:cs="Arial"/>
          <w:sz w:val="22"/>
          <w:szCs w:val="22"/>
        </w:rPr>
      </w:pPr>
      <w:r>
        <w:rPr>
          <w:rFonts w:ascii="Arial" w:hAnsi="Arial" w:cs="Arial"/>
          <w:sz w:val="22"/>
          <w:szCs w:val="22"/>
        </w:rPr>
        <w:t xml:space="preserve">b) Records Maintenance Procedures (another recommended method): </w:t>
      </w:r>
    </w:p>
    <w:p w:rsidR="00842881" w:rsidRPr="00C73E34" w:rsidRDefault="000866B9" w:rsidP="000866B9">
      <w:pPr>
        <w:pStyle w:val="Style"/>
        <w:rPr>
          <w:rFonts w:ascii="Arial" w:hAnsi="Arial" w:cs="Arial"/>
          <w:color w:val="000000"/>
          <w:sz w:val="22"/>
          <w:szCs w:val="22"/>
        </w:rPr>
      </w:pPr>
      <w:r>
        <w:rPr>
          <w:rFonts w:ascii="Arial" w:hAnsi="Arial" w:cs="Arial"/>
          <w:sz w:val="22"/>
          <w:szCs w:val="22"/>
        </w:rPr>
        <w:tab/>
        <w:t xml:space="preserve">1) </w:t>
      </w:r>
      <w:r w:rsidR="00842881" w:rsidRPr="00C73E34">
        <w:rPr>
          <w:rFonts w:ascii="Arial" w:hAnsi="Arial" w:cs="Arial"/>
          <w:color w:val="000000"/>
          <w:sz w:val="22"/>
          <w:szCs w:val="22"/>
        </w:rPr>
        <w:t xml:space="preserve">When a Public Meeting Notice is received from a developer, a file is started.  The notice plus any notes taken or materials provided at the Public Meeting go into a file labeled with date and developer information.  File folders are organized using file folder labels.  </w:t>
      </w:r>
    </w:p>
    <w:p w:rsidR="00842881" w:rsidRPr="00C73E34" w:rsidRDefault="00842881" w:rsidP="000866B9">
      <w:pPr>
        <w:shd w:val="clear" w:color="auto" w:fill="FFFFFF"/>
        <w:ind w:left="720" w:firstLine="720"/>
        <w:rPr>
          <w:rFonts w:ascii="Arial" w:hAnsi="Arial" w:cs="Arial"/>
          <w:color w:val="000000"/>
          <w:sz w:val="22"/>
          <w:szCs w:val="22"/>
        </w:rPr>
      </w:pPr>
      <w:r w:rsidRPr="00C73E34">
        <w:rPr>
          <w:rFonts w:ascii="Arial" w:hAnsi="Arial" w:cs="Arial"/>
          <w:color w:val="000000"/>
          <w:sz w:val="22"/>
          <w:szCs w:val="22"/>
        </w:rPr>
        <w:t>1.     Red mark across top = business</w:t>
      </w:r>
    </w:p>
    <w:p w:rsidR="00842881" w:rsidRPr="00C73E34" w:rsidRDefault="00842881" w:rsidP="000866B9">
      <w:pPr>
        <w:shd w:val="clear" w:color="auto" w:fill="FFFFFF"/>
        <w:ind w:left="720" w:firstLine="720"/>
        <w:rPr>
          <w:rFonts w:ascii="Arial" w:hAnsi="Arial" w:cs="Arial"/>
          <w:color w:val="000000"/>
          <w:sz w:val="22"/>
          <w:szCs w:val="22"/>
        </w:rPr>
      </w:pPr>
      <w:r w:rsidRPr="00C73E34">
        <w:rPr>
          <w:rFonts w:ascii="Arial" w:hAnsi="Arial" w:cs="Arial"/>
          <w:color w:val="000000"/>
          <w:sz w:val="22"/>
          <w:szCs w:val="22"/>
        </w:rPr>
        <w:t>2.     Blue mark across top = developments</w:t>
      </w:r>
    </w:p>
    <w:p w:rsidR="00842881" w:rsidRPr="00C73E34" w:rsidRDefault="00842881" w:rsidP="000866B9">
      <w:pPr>
        <w:shd w:val="clear" w:color="auto" w:fill="FFFFFF"/>
        <w:ind w:left="720" w:firstLine="720"/>
        <w:rPr>
          <w:rFonts w:ascii="Arial" w:hAnsi="Arial" w:cs="Arial"/>
          <w:color w:val="000000"/>
          <w:sz w:val="22"/>
          <w:szCs w:val="22"/>
        </w:rPr>
      </w:pPr>
      <w:r w:rsidRPr="00C73E34">
        <w:rPr>
          <w:rFonts w:ascii="Arial" w:hAnsi="Arial" w:cs="Arial"/>
          <w:color w:val="000000"/>
          <w:sz w:val="22"/>
          <w:szCs w:val="22"/>
        </w:rPr>
        <w:t>3.     Yellow mark across top = personal home</w:t>
      </w:r>
    </w:p>
    <w:p w:rsidR="00842881" w:rsidRPr="00C73E34" w:rsidRDefault="00842881" w:rsidP="00842881">
      <w:pPr>
        <w:shd w:val="clear" w:color="auto" w:fill="FFFFFF"/>
        <w:rPr>
          <w:rFonts w:ascii="Arial" w:hAnsi="Arial" w:cs="Arial"/>
          <w:color w:val="000000"/>
          <w:sz w:val="22"/>
          <w:szCs w:val="22"/>
        </w:rPr>
      </w:pPr>
      <w:r w:rsidRPr="00C73E34">
        <w:rPr>
          <w:rFonts w:ascii="Arial" w:hAnsi="Arial" w:cs="Arial"/>
          <w:color w:val="000000"/>
          <w:sz w:val="22"/>
          <w:szCs w:val="22"/>
        </w:rPr>
        <w:t> </w:t>
      </w:r>
    </w:p>
    <w:p w:rsidR="00842881" w:rsidRPr="00C73E34" w:rsidRDefault="00842881" w:rsidP="00842881">
      <w:pPr>
        <w:shd w:val="clear" w:color="auto" w:fill="FFFFFF"/>
        <w:rPr>
          <w:rFonts w:ascii="Arial" w:hAnsi="Arial" w:cs="Arial"/>
          <w:color w:val="000000"/>
          <w:sz w:val="22"/>
          <w:szCs w:val="22"/>
        </w:rPr>
      </w:pPr>
      <w:r w:rsidRPr="00C73E34">
        <w:rPr>
          <w:rFonts w:ascii="Arial" w:hAnsi="Arial" w:cs="Arial"/>
          <w:color w:val="000000"/>
          <w:sz w:val="22"/>
          <w:szCs w:val="22"/>
        </w:rPr>
        <w:t> </w:t>
      </w:r>
    </w:p>
    <w:p w:rsidR="00842881" w:rsidRPr="00C73E34" w:rsidRDefault="00842881" w:rsidP="00842881">
      <w:pPr>
        <w:shd w:val="clear" w:color="auto" w:fill="FFFFFF"/>
        <w:rPr>
          <w:rFonts w:ascii="Arial" w:hAnsi="Arial" w:cs="Arial"/>
          <w:color w:val="000000"/>
          <w:sz w:val="22"/>
          <w:szCs w:val="22"/>
        </w:rPr>
      </w:pPr>
      <w:r w:rsidRPr="00C73E34">
        <w:rPr>
          <w:rFonts w:ascii="Arial" w:hAnsi="Arial" w:cs="Arial"/>
          <w:color w:val="000000"/>
          <w:sz w:val="22"/>
          <w:szCs w:val="22"/>
        </w:rPr>
        <w:t> </w:t>
      </w:r>
    </w:p>
    <w:p w:rsidR="00842881" w:rsidRPr="00C73E34" w:rsidRDefault="00842881" w:rsidP="00D37C48">
      <w:pPr>
        <w:pStyle w:val="Style"/>
        <w:spacing w:after="1" w:afterAutospacing="1"/>
        <w:rPr>
          <w:rFonts w:ascii="Arial" w:hAnsi="Arial" w:cs="Arial"/>
          <w:sz w:val="22"/>
          <w:szCs w:val="22"/>
        </w:rPr>
      </w:pPr>
    </w:p>
    <w:sectPr w:rsidR="00842881" w:rsidRPr="00C7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F13E0"/>
    <w:multiLevelType w:val="singleLevel"/>
    <w:tmpl w:val="4F54C9C4"/>
    <w:lvl w:ilvl="0">
      <w:start w:val="1"/>
      <w:numFmt w:val="lowerLetter"/>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D8"/>
    <w:rsid w:val="000866B9"/>
    <w:rsid w:val="003B5ABF"/>
    <w:rsid w:val="003E6809"/>
    <w:rsid w:val="00506F53"/>
    <w:rsid w:val="006735F1"/>
    <w:rsid w:val="0070098B"/>
    <w:rsid w:val="00842881"/>
    <w:rsid w:val="00B81590"/>
    <w:rsid w:val="00B9038C"/>
    <w:rsid w:val="00C73E34"/>
    <w:rsid w:val="00C855D2"/>
    <w:rsid w:val="00D255D8"/>
    <w:rsid w:val="00D37C48"/>
    <w:rsid w:val="00E641B9"/>
    <w:rsid w:val="00EC4FA7"/>
    <w:rsid w:val="00F9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255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C48"/>
    <w:rPr>
      <w:color w:val="0000FF" w:themeColor="hyperlink"/>
      <w:u w:val="single"/>
    </w:rPr>
  </w:style>
  <w:style w:type="paragraph" w:styleId="ListParagraph">
    <w:name w:val="List Paragraph"/>
    <w:basedOn w:val="Normal"/>
    <w:uiPriority w:val="34"/>
    <w:qFormat/>
    <w:rsid w:val="00B81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255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C48"/>
    <w:rPr>
      <w:color w:val="0000FF" w:themeColor="hyperlink"/>
      <w:u w:val="single"/>
    </w:rPr>
  </w:style>
  <w:style w:type="paragraph" w:styleId="ListParagraph">
    <w:name w:val="List Paragraph"/>
    <w:basedOn w:val="Normal"/>
    <w:uiPriority w:val="34"/>
    <w:qFormat/>
    <w:rsid w:val="00B8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1126-9014-4A71-B05D-60761FBC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Denney</dc:creator>
  <cp:lastModifiedBy>Matt Denney</cp:lastModifiedBy>
  <cp:revision>4</cp:revision>
  <dcterms:created xsi:type="dcterms:W3CDTF">2014-01-09T16:15:00Z</dcterms:created>
  <dcterms:modified xsi:type="dcterms:W3CDTF">2014-02-12T21:19:00Z</dcterms:modified>
</cp:coreProperties>
</file>